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52" w:rsidRPr="00946D2D" w:rsidRDefault="00444852" w:rsidP="00444852">
      <w:pPr>
        <w:tabs>
          <w:tab w:val="left" w:pos="360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1. Tên học phần</w:t>
      </w: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ab/>
        <w:t>: Quản lý dịch vụ ôtô</w:t>
      </w:r>
    </w:p>
    <w:p w:rsidR="00444852" w:rsidRPr="00946D2D" w:rsidRDefault="00444852" w:rsidP="00444852">
      <w:pPr>
        <w:tabs>
          <w:tab w:val="left" w:pos="360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2. Mã học phần </w:t>
      </w: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ab/>
        <w:t>: DLUC214</w:t>
      </w:r>
    </w:p>
    <w:p w:rsidR="00444852" w:rsidRPr="00946D2D" w:rsidRDefault="00444852" w:rsidP="00444852">
      <w:pPr>
        <w:tabs>
          <w:tab w:val="left" w:pos="360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3. Số tín chỉ </w:t>
      </w: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ab/>
        <w:t>: 2(2</w:t>
      </w:r>
      <w:proofErr w:type="gramStart"/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,0,4</w:t>
      </w:r>
      <w:proofErr w:type="gramEnd"/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)</w:t>
      </w:r>
    </w:p>
    <w:p w:rsidR="00444852" w:rsidRPr="00946D2D" w:rsidRDefault="00444852" w:rsidP="00444852">
      <w:pPr>
        <w:tabs>
          <w:tab w:val="left" w:pos="360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4. Trình độ </w:t>
      </w: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ab/>
        <w:t>: Dành cho sinh viên năm thứ 3</w:t>
      </w:r>
    </w:p>
    <w:p w:rsidR="00444852" w:rsidRPr="00946D2D" w:rsidRDefault="00444852" w:rsidP="00444852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5. Phân bố thời gian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>- Lên lớp</w:t>
      </w:r>
      <w:r w:rsidRPr="00946D2D">
        <w:rPr>
          <w:color w:val="000000" w:themeColor="text1"/>
        </w:rPr>
        <w:tab/>
        <w:t xml:space="preserve">: 30 tiết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>- TT phòng thí nghiệm</w:t>
      </w:r>
      <w:r w:rsidRPr="00946D2D">
        <w:rPr>
          <w:color w:val="000000" w:themeColor="text1"/>
        </w:rPr>
        <w:tab/>
        <w:t xml:space="preserve">: 0 tiết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>- Thực hành</w:t>
      </w:r>
      <w:r w:rsidRPr="00946D2D">
        <w:rPr>
          <w:color w:val="000000" w:themeColor="text1"/>
        </w:rPr>
        <w:tab/>
        <w:t xml:space="preserve">: 0 tiết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>- Tự học</w:t>
      </w:r>
      <w:r w:rsidRPr="00946D2D">
        <w:rPr>
          <w:color w:val="000000" w:themeColor="text1"/>
        </w:rPr>
        <w:tab/>
        <w:t>: 60 tiết</w:t>
      </w:r>
    </w:p>
    <w:p w:rsidR="00444852" w:rsidRPr="00946D2D" w:rsidRDefault="00444852" w:rsidP="00444852">
      <w:pPr>
        <w:tabs>
          <w:tab w:val="num" w:pos="417"/>
        </w:tabs>
        <w:spacing w:before="120" w:after="120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6. Điều kiện tiên quyết</w:t>
      </w:r>
    </w:p>
    <w:p w:rsidR="00444852" w:rsidRPr="00946D2D" w:rsidRDefault="00444852" w:rsidP="00444852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7. Mục tiêu của học phần</w:t>
      </w:r>
    </w:p>
    <w:p w:rsidR="00444852" w:rsidRPr="00946D2D" w:rsidRDefault="00444852" w:rsidP="00444852">
      <w:pPr>
        <w:pStyle w:val="normaltext13thuthang"/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Những nội dung học phần mang đến cho sinh viên: Cung cấp cho sinh viên những kiến thức về cách thức quản lý một dịch vụ ôtô. </w:t>
      </w:r>
      <w:proofErr w:type="gramStart"/>
      <w:r w:rsidRPr="00946D2D">
        <w:rPr>
          <w:color w:val="000000" w:themeColor="text1"/>
        </w:rPr>
        <w:t>Trong đó có sự phân công, phân cấp của các vị trí cụ thể.</w:t>
      </w:r>
      <w:proofErr w:type="gramEnd"/>
      <w:r w:rsidRPr="00946D2D">
        <w:rPr>
          <w:color w:val="000000" w:themeColor="text1"/>
        </w:rPr>
        <w:t xml:space="preserve"> </w:t>
      </w:r>
      <w:proofErr w:type="gramStart"/>
      <w:r w:rsidRPr="00946D2D">
        <w:rPr>
          <w:color w:val="000000" w:themeColor="text1"/>
        </w:rPr>
        <w:t>Bao gồm cả quy trình và thiết kế quy trình giải quyết công việc trong một dịch vụ ôtô.</w:t>
      </w:r>
      <w:proofErr w:type="gramEnd"/>
      <w:r w:rsidRPr="00946D2D">
        <w:rPr>
          <w:color w:val="000000" w:themeColor="text1"/>
        </w:rPr>
        <w:t xml:space="preserve"> </w:t>
      </w:r>
      <w:proofErr w:type="gramStart"/>
      <w:r w:rsidRPr="00946D2D">
        <w:rPr>
          <w:color w:val="000000" w:themeColor="text1"/>
        </w:rPr>
        <w:t>Năng lực phù hợp với vị trí, để từ đó tối ưu hóa dịch vụ.</w:t>
      </w:r>
      <w:proofErr w:type="gramEnd"/>
      <w:r w:rsidRPr="00946D2D">
        <w:rPr>
          <w:color w:val="000000" w:themeColor="text1"/>
        </w:rPr>
        <w:t xml:space="preserve"> </w:t>
      </w:r>
      <w:proofErr w:type="gramStart"/>
      <w:r w:rsidRPr="00946D2D">
        <w:rPr>
          <w:color w:val="000000" w:themeColor="text1"/>
        </w:rPr>
        <w:t>Mang lại hiệu quả tốt nhất từ quy trình nhanh nhất.</w:t>
      </w:r>
      <w:proofErr w:type="gramEnd"/>
      <w:r w:rsidRPr="00946D2D">
        <w:rPr>
          <w:color w:val="000000" w:themeColor="text1"/>
        </w:rPr>
        <w:t xml:space="preserve"> </w:t>
      </w:r>
    </w:p>
    <w:p w:rsidR="00444852" w:rsidRPr="00946D2D" w:rsidRDefault="00444852" w:rsidP="00444852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8. Mô tả vắn tắt nội dung học phần </w:t>
      </w:r>
    </w:p>
    <w:p w:rsidR="00444852" w:rsidRPr="00946D2D" w:rsidRDefault="00444852" w:rsidP="00444852">
      <w:pPr>
        <w:pStyle w:val="normaltext13thuthang"/>
        <w:ind w:left="0" w:firstLine="360"/>
        <w:rPr>
          <w:color w:val="000000" w:themeColor="text1"/>
        </w:rPr>
      </w:pPr>
      <w:r w:rsidRPr="00946D2D">
        <w:t xml:space="preserve"> </w:t>
      </w:r>
      <w:proofErr w:type="gramStart"/>
      <w:r w:rsidRPr="00946D2D">
        <w:rPr>
          <w:color w:val="000000" w:themeColor="text1"/>
        </w:rPr>
        <w:t>Quản lý dịch vụ ôtô là học phần chuyên môn thuộc chương trình đào tạo chuyên ngành Công nghệ kỹ thuật ô tô.</w:t>
      </w:r>
      <w:proofErr w:type="gramEnd"/>
      <w:r w:rsidRPr="00946D2D">
        <w:rPr>
          <w:color w:val="000000" w:themeColor="text1"/>
        </w:rPr>
        <w:t xml:space="preserve"> </w:t>
      </w:r>
      <w:proofErr w:type="gramStart"/>
      <w:r w:rsidRPr="00946D2D">
        <w:rPr>
          <w:color w:val="000000" w:themeColor="text1"/>
        </w:rPr>
        <w:t>Học phần giới thiệu tổng quát về một dịch vụ ôtô, với kết cấu tổ chức bên trong, vị trí và ý nghĩa của từng vị trí.</w:t>
      </w:r>
      <w:proofErr w:type="gramEnd"/>
      <w:r w:rsidRPr="00946D2D">
        <w:rPr>
          <w:color w:val="000000" w:themeColor="text1"/>
        </w:rPr>
        <w:t xml:space="preserve"> Các nội dung chính của học phần gồm: Khái quát dịch vụ ôtô, quản lý nhân sự, quản lý quy trình, tiêu chuẩn vận hành sau bán hàng. </w:t>
      </w:r>
    </w:p>
    <w:p w:rsidR="00444852" w:rsidRPr="00946D2D" w:rsidRDefault="00444852" w:rsidP="00444852">
      <w:pPr>
        <w:pStyle w:val="normaltext13thuthang"/>
        <w:ind w:left="0" w:firstLine="360"/>
        <w:rPr>
          <w:rFonts w:eastAsia="Times New Roman"/>
          <w:b/>
          <w:bCs/>
          <w:color w:val="000000" w:themeColor="text1"/>
        </w:rPr>
      </w:pPr>
      <w:r w:rsidRPr="00946D2D">
        <w:rPr>
          <w:rFonts w:eastAsia="Times New Roman"/>
          <w:b/>
          <w:bCs/>
          <w:color w:val="000000" w:themeColor="text1"/>
        </w:rPr>
        <w:t>9. Nhiệm vụ của sinh viên</w:t>
      </w:r>
    </w:p>
    <w:p w:rsidR="00444852" w:rsidRPr="00946D2D" w:rsidRDefault="00444852" w:rsidP="00444852">
      <w:pPr>
        <w:pStyle w:val="normaltext13thuthang"/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>Tham dự học, thảo luận, kiểm tra, theo qui chế 43/2007/QĐ-BGD&amp;ĐT ngày 15 tháng 08 năm 2007 của Bộ Giáo dục và Đào tạ</w:t>
      </w:r>
      <w:r>
        <w:rPr>
          <w:color w:val="000000" w:themeColor="text1"/>
        </w:rPr>
        <w:t xml:space="preserve">o </w:t>
      </w:r>
      <w:r w:rsidRPr="00946D2D">
        <w:rPr>
          <w:color w:val="000000" w:themeColor="text1"/>
        </w:rPr>
        <w:t xml:space="preserve">và qui chế học vụ hiện hành của nhà trường. </w:t>
      </w:r>
    </w:p>
    <w:p w:rsidR="00444852" w:rsidRPr="00946D2D" w:rsidRDefault="00444852" w:rsidP="00444852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10. Tài liệu học tập  </w:t>
      </w:r>
    </w:p>
    <w:p w:rsidR="00444852" w:rsidRPr="00946D2D" w:rsidRDefault="00444852" w:rsidP="00444852">
      <w:pPr>
        <w:spacing w:after="0"/>
        <w:ind w:firstLine="446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46D2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 Sách, giáo trình chính</w:t>
      </w:r>
    </w:p>
    <w:p w:rsidR="00444852" w:rsidRPr="00946D2D" w:rsidRDefault="00444852" w:rsidP="00444852">
      <w:pPr>
        <w:pStyle w:val="normaltext13thuthang"/>
        <w:rPr>
          <w:rFonts w:eastAsiaTheme="minorHAnsi"/>
        </w:rPr>
      </w:pPr>
      <w:r w:rsidRPr="00946D2D">
        <w:rPr>
          <w:rFonts w:eastAsiaTheme="minorHAnsi"/>
        </w:rPr>
        <w:t xml:space="preserve">[1]. Khoa Động lực Trường Cao đẳng Kỹ thuật Lý Tự Trọng TP Hồ Chí Minh. </w:t>
      </w:r>
      <w:proofErr w:type="gramStart"/>
      <w:r w:rsidRPr="00946D2D">
        <w:rPr>
          <w:rFonts w:eastAsiaTheme="minorHAnsi"/>
        </w:rPr>
        <w:t>Giáo trình QUẢN LÝ DỊCH VỤ ÔTÔ, năm 2013.</w:t>
      </w:r>
      <w:proofErr w:type="gramEnd"/>
    </w:p>
    <w:p w:rsidR="00444852" w:rsidRPr="00946D2D" w:rsidRDefault="00444852" w:rsidP="00444852">
      <w:pPr>
        <w:tabs>
          <w:tab w:val="num" w:pos="720"/>
        </w:tabs>
        <w:spacing w:after="0"/>
        <w:ind w:firstLine="446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46D2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 Tài liệu tham khảo</w:t>
      </w:r>
    </w:p>
    <w:p w:rsidR="00444852" w:rsidRPr="00946D2D" w:rsidRDefault="00444852" w:rsidP="00444852">
      <w:pPr>
        <w:pStyle w:val="normaltext13thuthang"/>
        <w:rPr>
          <w:rFonts w:eastAsiaTheme="minorHAnsi"/>
        </w:rPr>
      </w:pPr>
      <w:r w:rsidRPr="00946D2D">
        <w:rPr>
          <w:rFonts w:eastAsiaTheme="minorHAnsi"/>
        </w:rPr>
        <w:lastRenderedPageBreak/>
        <w:t xml:space="preserve">[2]. Bộ tiêu chuẩn sửa chữa </w:t>
      </w:r>
      <w:proofErr w:type="gramStart"/>
      <w:r w:rsidRPr="00946D2D">
        <w:rPr>
          <w:rFonts w:eastAsiaTheme="minorHAnsi"/>
        </w:rPr>
        <w:t>chung</w:t>
      </w:r>
      <w:proofErr w:type="gramEnd"/>
      <w:r w:rsidRPr="00946D2D">
        <w:rPr>
          <w:rFonts w:eastAsiaTheme="minorHAnsi"/>
        </w:rPr>
        <w:t xml:space="preserve"> vận hành đại lý sau sửa chữa của đại lý Toyota </w:t>
      </w:r>
    </w:p>
    <w:p w:rsidR="00444852" w:rsidRPr="00946D2D" w:rsidRDefault="00444852" w:rsidP="00444852">
      <w:pPr>
        <w:pStyle w:val="normaltext13thuthang"/>
        <w:rPr>
          <w:rFonts w:eastAsiaTheme="minorHAnsi"/>
        </w:rPr>
      </w:pPr>
      <w:r w:rsidRPr="00946D2D">
        <w:rPr>
          <w:rFonts w:eastAsiaTheme="minorHAnsi"/>
        </w:rPr>
        <w:t>[3]</w:t>
      </w:r>
      <w:proofErr w:type="gramStart"/>
      <w:r w:rsidRPr="00946D2D">
        <w:rPr>
          <w:rFonts w:eastAsiaTheme="minorHAnsi"/>
        </w:rPr>
        <w:t>.  Bộ</w:t>
      </w:r>
      <w:proofErr w:type="gramEnd"/>
      <w:r w:rsidRPr="00946D2D">
        <w:rPr>
          <w:rFonts w:eastAsiaTheme="minorHAnsi"/>
        </w:rPr>
        <w:t xml:space="preserve"> tiêu chuẩ</w:t>
      </w:r>
      <w:r>
        <w:rPr>
          <w:rFonts w:eastAsiaTheme="minorHAnsi"/>
        </w:rPr>
        <w:t xml:space="preserve">n Body paint </w:t>
      </w:r>
      <w:r w:rsidRPr="00946D2D">
        <w:rPr>
          <w:rFonts w:eastAsiaTheme="minorHAnsi"/>
        </w:rPr>
        <w:t xml:space="preserve">vận hành đại lý sau sửa chữa của đại lý Toyota </w:t>
      </w:r>
    </w:p>
    <w:p w:rsidR="00444852" w:rsidRPr="00946D2D" w:rsidRDefault="00444852" w:rsidP="00444852">
      <w:pPr>
        <w:pStyle w:val="normaltext13thuthang"/>
        <w:rPr>
          <w:rFonts w:eastAsiaTheme="minorHAnsi"/>
        </w:rPr>
      </w:pPr>
      <w:r w:rsidRPr="00946D2D">
        <w:rPr>
          <w:rFonts w:eastAsiaTheme="minorHAnsi"/>
        </w:rPr>
        <w:t>[4]</w:t>
      </w:r>
      <w:proofErr w:type="gramStart"/>
      <w:r w:rsidRPr="00946D2D">
        <w:rPr>
          <w:rFonts w:eastAsiaTheme="minorHAnsi"/>
        </w:rPr>
        <w:t>.  Chương</w:t>
      </w:r>
      <w:proofErr w:type="gramEnd"/>
      <w:r w:rsidRPr="00946D2D">
        <w:rPr>
          <w:rFonts w:eastAsiaTheme="minorHAnsi"/>
        </w:rPr>
        <w:t xml:space="preserve"> trình đào tạo Cố vấn dịch vụ (TSA)</w:t>
      </w:r>
    </w:p>
    <w:p w:rsidR="00444852" w:rsidRPr="00946D2D" w:rsidRDefault="00444852" w:rsidP="00444852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11. Tiêu chuẩn đánh giá sinh viên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Dự lớp: trên 70%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- Thảo luận </w:t>
      </w:r>
      <w:proofErr w:type="gramStart"/>
      <w:r w:rsidRPr="00946D2D">
        <w:rPr>
          <w:color w:val="000000" w:themeColor="text1"/>
        </w:rPr>
        <w:t>theo</w:t>
      </w:r>
      <w:proofErr w:type="gramEnd"/>
      <w:r w:rsidRPr="00946D2D">
        <w:rPr>
          <w:color w:val="000000" w:themeColor="text1"/>
        </w:rPr>
        <w:t xml:space="preserve"> nhóm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- Tiểu luận: không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- Kiểm tra thường xuyên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- Thi giữa học phần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- Thi kết thúc học phần </w:t>
      </w:r>
    </w:p>
    <w:p w:rsidR="00444852" w:rsidRPr="00946D2D" w:rsidRDefault="00444852" w:rsidP="00444852">
      <w:pPr>
        <w:pStyle w:val="normaltext13thuthang"/>
        <w:tabs>
          <w:tab w:val="left" w:pos="3600"/>
        </w:tabs>
        <w:ind w:left="0" w:firstLine="360"/>
        <w:rPr>
          <w:color w:val="000000" w:themeColor="text1"/>
        </w:rPr>
      </w:pPr>
      <w:r w:rsidRPr="00946D2D">
        <w:rPr>
          <w:color w:val="000000" w:themeColor="text1"/>
        </w:rPr>
        <w:t xml:space="preserve">- Khác: </w:t>
      </w:r>
      <w:proofErr w:type="gramStart"/>
      <w:r w:rsidRPr="00946D2D">
        <w:rPr>
          <w:color w:val="000000" w:themeColor="text1"/>
        </w:rPr>
        <w:t>theo</w:t>
      </w:r>
      <w:proofErr w:type="gramEnd"/>
      <w:r w:rsidRPr="00946D2D">
        <w:rPr>
          <w:color w:val="000000" w:themeColor="text1"/>
        </w:rPr>
        <w:t xml:space="preserve"> yêu cầu của giảng viên</w:t>
      </w:r>
    </w:p>
    <w:p w:rsidR="00444852" w:rsidRPr="00946D2D" w:rsidRDefault="00444852" w:rsidP="00444852">
      <w:pPr>
        <w:tabs>
          <w:tab w:val="num" w:pos="417"/>
        </w:tabs>
        <w:spacing w:line="28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12. Thang điểm thi: </w:t>
      </w:r>
      <w:proofErr w:type="gramStart"/>
      <w:r w:rsidRPr="00946D2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gramEnd"/>
      <w:r w:rsidRPr="00946D2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học chế tín chỉ</w:t>
      </w:r>
    </w:p>
    <w:p w:rsidR="00444852" w:rsidRPr="00946D2D" w:rsidRDefault="00444852" w:rsidP="00444852">
      <w:pPr>
        <w:tabs>
          <w:tab w:val="num" w:pos="417"/>
        </w:tabs>
        <w:spacing w:line="28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13.  Nội dung chi tiết học phần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559"/>
        <w:gridCol w:w="5214"/>
        <w:gridCol w:w="1468"/>
        <w:gridCol w:w="1149"/>
      </w:tblGrid>
      <w:tr w:rsidR="00444852" w:rsidRPr="00946D2D" w:rsidTr="00C9629C">
        <w:trPr>
          <w:trHeight w:val="375"/>
          <w:tblCellSpacing w:w="0" w:type="dxa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 xml:space="preserve">CHƯƠNG </w:t>
            </w:r>
          </w:p>
        </w:tc>
        <w:tc>
          <w:tcPr>
            <w:tcW w:w="2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>TÊN CHƯƠNG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>LÝ THUYẾT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>THỰC HÀNH</w:t>
            </w: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KHÁI QUÁT VỀ QUẢN LÝ DỊCH VỤ Ô 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0 </w:t>
            </w: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QUẢN LÝ NHÂN SỰ TRONG PHÒNG DỊCH VỤ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0 </w:t>
            </w: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TIÊU CHUẨN VẬN HÀNH DỊCH VỤ SAU BÁN HÀNG CỦA MỘT ĐẠI LÝ TOYOTA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QUY TRÌNH HOẠT ĐỘNG CỦA ĐẠI LÝ TOYOTA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ĐÁNH GIÁ HOẠT ĐỘNG BẰNG CÁC CHỈ SỐ CHÍNH VỀ HOẠT ĐỘNG DỊCH VỤ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CÁC PHIẾU LỆNH TIÊU BIỂU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  <w:r w:rsidRPr="00946D2D">
              <w:rPr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color w:val="000000" w:themeColor="text1"/>
              </w:rPr>
            </w:pPr>
          </w:p>
        </w:tc>
      </w:tr>
      <w:tr w:rsidR="00444852" w:rsidRPr="00946D2D" w:rsidTr="00C9629C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>Tổng cộng: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852" w:rsidRPr="00946D2D" w:rsidRDefault="00444852" w:rsidP="00C9629C">
            <w:pPr>
              <w:pStyle w:val="normaltext13thuthang"/>
              <w:ind w:left="219"/>
              <w:jc w:val="center"/>
              <w:rPr>
                <w:b/>
                <w:color w:val="000000" w:themeColor="text1"/>
              </w:rPr>
            </w:pPr>
            <w:r w:rsidRPr="00946D2D">
              <w:rPr>
                <w:b/>
                <w:color w:val="000000" w:themeColor="text1"/>
              </w:rPr>
              <w:t xml:space="preserve">0 </w:t>
            </w:r>
          </w:p>
        </w:tc>
      </w:tr>
    </w:tbl>
    <w:p w:rsidR="00444852" w:rsidRPr="00946D2D" w:rsidRDefault="00444852" w:rsidP="0044485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1. Khái quát về quản lý dịch vụ ô tô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1.1. Chức năng và mục tiêu của phòng dịch vụ đại lý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1.2. Chức năng của đại lý ô tô</w:t>
      </w:r>
    </w:p>
    <w:p w:rsidR="00444852" w:rsidRPr="00946D2D" w:rsidRDefault="00444852" w:rsidP="0044485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2.  Quản lý nhân sự trong phòng dịch vụ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proofErr w:type="gramStart"/>
      <w:r w:rsidRPr="00946D2D">
        <w:t>2.1. Sơ</w:t>
      </w:r>
      <w:proofErr w:type="gramEnd"/>
      <w:r w:rsidRPr="00946D2D">
        <w:t xml:space="preserve"> đồ nhân sự tổng quan của phòng dịch vụ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lastRenderedPageBreak/>
        <w:t xml:space="preserve">2.2. Cố vấn dịch vụ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2.3. Bộ phận trực tiếp sửa chữa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2.4. Bộ phận hỗ trợ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2.5. Bộ phận phụ tùng </w:t>
      </w:r>
    </w:p>
    <w:p w:rsidR="00444852" w:rsidRPr="00946D2D" w:rsidRDefault="00444852" w:rsidP="0044485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3. Tiêu chuẩn vận hành dịch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vụ sau bán hàng của một đại lý T</w:t>
      </w: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oyota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3.1. Tiêu chuẩn của Body paint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3.2. Tiêu chuẩn của phòng dịch vụ và phòng phụ tùng</w:t>
      </w:r>
    </w:p>
    <w:p w:rsidR="00444852" w:rsidRPr="00946D2D" w:rsidRDefault="00444852" w:rsidP="0044485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4. Quy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trình hoạt động của đại lý T</w:t>
      </w: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oyota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4.1. Quy trình 7 bước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4.2. Quy trình hoạt động của phòng dịch vụ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4.3. Quy trình hoạt động của phòng dịch vụ tại đại lý Toyota Bình Dương</w:t>
      </w:r>
    </w:p>
    <w:p w:rsidR="00444852" w:rsidRPr="00946D2D" w:rsidRDefault="00444852" w:rsidP="0044485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5. Đánh giá hoạt động bằng các chỉ số chính về hoạt động dịch vụ    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5.1. Mục tiêu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5.2. Các chỉ số chính về dịch vụ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>5.3. Cách sử dụng các chỉ số</w:t>
      </w:r>
    </w:p>
    <w:p w:rsidR="00444852" w:rsidRPr="00946D2D" w:rsidRDefault="00444852" w:rsidP="0044485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6.  Các phiếu quản lý và phiếu lệnh tiêu biểu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6.1. Lệnh sửa chữa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6.2. Phiếu chiết tính sửa chữa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6.3. Parts </w:t>
      </w:r>
      <w:proofErr w:type="gramStart"/>
      <w:r w:rsidRPr="00946D2D">
        <w:t>Shipping</w:t>
      </w:r>
      <w:proofErr w:type="gramEnd"/>
      <w:r w:rsidRPr="00946D2D">
        <w:t xml:space="preserve"> list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6.4. Phiếu vật tư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6.5. Biên bản bàn giao 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  <w:r w:rsidRPr="00946D2D">
        <w:t xml:space="preserve">6.6. Tín toán sơ bộ </w:t>
      </w:r>
      <w:proofErr w:type="gramStart"/>
      <w:r w:rsidRPr="00946D2D">
        <w:t>thu</w:t>
      </w:r>
      <w:proofErr w:type="gramEnd"/>
      <w:r w:rsidRPr="00946D2D">
        <w:t xml:space="preserve"> chi từ phế liệu đại lý Toyota Biên Hòa chi nhánh Bình Dương</w:t>
      </w:r>
    </w:p>
    <w:p w:rsidR="00444852" w:rsidRPr="00946D2D" w:rsidRDefault="00444852" w:rsidP="00444852">
      <w:pPr>
        <w:pStyle w:val="normaltext13thuthang"/>
        <w:ind w:left="0" w:firstLine="360"/>
        <w:outlineLvl w:val="2"/>
      </w:pPr>
    </w:p>
    <w:p w:rsidR="00444852" w:rsidRPr="00946D2D" w:rsidRDefault="00444852" w:rsidP="00444852">
      <w:pPr>
        <w:pStyle w:val="normaltext13thuthang"/>
        <w:tabs>
          <w:tab w:val="center" w:pos="6480"/>
        </w:tabs>
        <w:spacing w:before="120"/>
        <w:ind w:left="0" w:right="115" w:firstLine="360"/>
        <w:outlineLvl w:val="2"/>
        <w:rPr>
          <w:i/>
          <w:color w:val="000000" w:themeColor="text1"/>
        </w:rPr>
      </w:pPr>
      <w:r w:rsidRPr="00946D2D">
        <w:rPr>
          <w:i/>
          <w:color w:val="000000" w:themeColor="text1"/>
        </w:rPr>
        <w:tab/>
        <w:t>Thành phố Hồ Chí Minh, ngày 15 tháng 12 năm 2014</w:t>
      </w: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  <w:r w:rsidRPr="00946D2D">
        <w:rPr>
          <w:b/>
          <w:color w:val="000000" w:themeColor="text1"/>
        </w:rPr>
        <w:tab/>
        <w:t xml:space="preserve">Trưởng đơn vị đào tạo </w:t>
      </w:r>
      <w:r w:rsidRPr="00946D2D">
        <w:rPr>
          <w:b/>
          <w:color w:val="000000" w:themeColor="text1"/>
        </w:rPr>
        <w:tab/>
        <w:t xml:space="preserve">Trưởng bộ môn </w:t>
      </w: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</w:p>
    <w:p w:rsidR="00444852" w:rsidRPr="00946D2D" w:rsidRDefault="00444852" w:rsidP="00444852">
      <w:pPr>
        <w:pStyle w:val="normaltext13thuthang"/>
        <w:tabs>
          <w:tab w:val="center" w:pos="2520"/>
          <w:tab w:val="center" w:pos="7200"/>
        </w:tabs>
        <w:outlineLvl w:val="2"/>
        <w:rPr>
          <w:b/>
          <w:color w:val="000000" w:themeColor="text1"/>
        </w:rPr>
      </w:pPr>
      <w:r w:rsidRPr="00946D2D">
        <w:rPr>
          <w:b/>
          <w:color w:val="000000" w:themeColor="text1"/>
        </w:rPr>
        <w:tab/>
        <w:t xml:space="preserve">Nguyễn Ngọc Phương </w:t>
      </w:r>
      <w:r w:rsidRPr="00946D2D">
        <w:rPr>
          <w:b/>
          <w:color w:val="000000" w:themeColor="text1"/>
        </w:rPr>
        <w:tab/>
        <w:t>…………………………..</w:t>
      </w:r>
    </w:p>
    <w:p w:rsidR="00B65AB0" w:rsidRDefault="00B65AB0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compat/>
  <w:rsids>
    <w:rsidRoot w:val="00444852"/>
    <w:rsid w:val="00444852"/>
    <w:rsid w:val="00AB61CC"/>
    <w:rsid w:val="00B15568"/>
    <w:rsid w:val="00B6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44852"/>
    <w:pPr>
      <w:spacing w:after="0" w:line="288" w:lineRule="auto"/>
      <w:ind w:left="300" w:right="120"/>
      <w:jc w:val="both"/>
    </w:pPr>
    <w:rPr>
      <w:rFonts w:ascii="Times New Roman" w:eastAsiaTheme="minorEastAsia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1</cp:revision>
  <dcterms:created xsi:type="dcterms:W3CDTF">2016-09-21T01:50:00Z</dcterms:created>
  <dcterms:modified xsi:type="dcterms:W3CDTF">2016-09-21T01:51:00Z</dcterms:modified>
</cp:coreProperties>
</file>